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9A2A2">
      <w:pPr>
        <w:jc w:val="center"/>
        <w:rPr>
          <w:b/>
          <w:bCs/>
          <w:sz w:val="32"/>
          <w:szCs w:val="36"/>
        </w:rPr>
      </w:pPr>
      <w:r>
        <w:rPr>
          <w:rFonts w:hint="eastAsia"/>
          <w:b/>
          <w:bCs/>
          <w:sz w:val="32"/>
          <w:szCs w:val="36"/>
          <w:lang w:val="en-US" w:eastAsia="zh-CN"/>
        </w:rPr>
        <w:t>机械</w:t>
      </w:r>
      <w:r>
        <w:rPr>
          <w:rFonts w:hint="eastAsia"/>
          <w:b/>
          <w:bCs/>
          <w:sz w:val="32"/>
          <w:szCs w:val="36"/>
        </w:rPr>
        <w:t>工业科技创新</w:t>
      </w:r>
      <w:r>
        <w:rPr>
          <w:rFonts w:hint="eastAsia"/>
          <w:b/>
          <w:bCs/>
          <w:sz w:val="32"/>
          <w:szCs w:val="36"/>
          <w:lang w:val="en-US" w:eastAsia="zh-CN"/>
        </w:rPr>
        <w:t>领航</w:t>
      </w:r>
      <w:r>
        <w:rPr>
          <w:rFonts w:hint="eastAsia"/>
          <w:b/>
          <w:bCs/>
          <w:sz w:val="32"/>
          <w:szCs w:val="36"/>
        </w:rPr>
        <w:t>奖申报书</w:t>
      </w:r>
    </w:p>
    <w:p w14:paraId="4B2C35D6">
      <w:pPr>
        <w:widowControl/>
        <w:jc w:val="left"/>
        <w:rPr>
          <w:sz w:val="28"/>
          <w:szCs w:val="32"/>
        </w:rPr>
      </w:pPr>
      <w:r>
        <w:rPr>
          <w:rFonts w:hint="eastAsia"/>
          <w:sz w:val="28"/>
          <w:szCs w:val="32"/>
          <w:lang w:val="en-US" w:eastAsia="zh-CN"/>
        </w:rPr>
        <w:t>一、海外畅销</w:t>
      </w:r>
      <w:r>
        <w:rPr>
          <w:rFonts w:hint="eastAsia"/>
          <w:sz w:val="28"/>
          <w:szCs w:val="32"/>
        </w:rPr>
        <w:t xml:space="preserve">产品奖 </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812"/>
      </w:tblGrid>
      <w:tr w14:paraId="5B85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A614DF6">
            <w:pPr>
              <w:rPr>
                <w:sz w:val="24"/>
                <w:szCs w:val="28"/>
              </w:rPr>
            </w:pPr>
            <w:r>
              <w:rPr>
                <w:rFonts w:hint="eastAsia"/>
                <w:sz w:val="24"/>
                <w:szCs w:val="28"/>
              </w:rPr>
              <w:t>产品名称</w:t>
            </w:r>
          </w:p>
        </w:tc>
        <w:tc>
          <w:tcPr>
            <w:tcW w:w="5812" w:type="dxa"/>
          </w:tcPr>
          <w:p w14:paraId="6A57A174">
            <w:pPr>
              <w:rPr>
                <w:sz w:val="24"/>
                <w:szCs w:val="28"/>
              </w:rPr>
            </w:pPr>
          </w:p>
        </w:tc>
      </w:tr>
      <w:tr w14:paraId="05D6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1A2FA1E2">
            <w:pPr>
              <w:rPr>
                <w:sz w:val="24"/>
                <w:szCs w:val="28"/>
              </w:rPr>
            </w:pPr>
            <w:r>
              <w:rPr>
                <w:rFonts w:hint="eastAsia"/>
                <w:sz w:val="24"/>
                <w:szCs w:val="28"/>
              </w:rPr>
              <w:t>主要完成人（不超过5人）</w:t>
            </w:r>
          </w:p>
        </w:tc>
        <w:tc>
          <w:tcPr>
            <w:tcW w:w="5812" w:type="dxa"/>
          </w:tcPr>
          <w:p w14:paraId="5A07E10F">
            <w:pPr>
              <w:rPr>
                <w:sz w:val="24"/>
                <w:szCs w:val="28"/>
              </w:rPr>
            </w:pPr>
          </w:p>
        </w:tc>
      </w:tr>
      <w:tr w14:paraId="42D1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24E0324C">
            <w:pPr>
              <w:rPr>
                <w:sz w:val="24"/>
                <w:szCs w:val="28"/>
              </w:rPr>
            </w:pPr>
            <w:r>
              <w:rPr>
                <w:rFonts w:hint="eastAsia"/>
                <w:sz w:val="24"/>
                <w:szCs w:val="28"/>
              </w:rPr>
              <w:t>主要完成单位</w:t>
            </w:r>
          </w:p>
        </w:tc>
        <w:tc>
          <w:tcPr>
            <w:tcW w:w="5812" w:type="dxa"/>
          </w:tcPr>
          <w:p w14:paraId="4F8412C0">
            <w:pPr>
              <w:rPr>
                <w:sz w:val="24"/>
                <w:szCs w:val="28"/>
              </w:rPr>
            </w:pPr>
          </w:p>
        </w:tc>
      </w:tr>
      <w:tr w14:paraId="1CB5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14:paraId="070C346B">
            <w:pPr>
              <w:rPr>
                <w:sz w:val="24"/>
                <w:szCs w:val="28"/>
              </w:rPr>
            </w:pPr>
            <w:r>
              <w:rPr>
                <w:rFonts w:hint="eastAsia"/>
                <w:sz w:val="24"/>
                <w:szCs w:val="28"/>
              </w:rPr>
              <w:t>专业分类</w:t>
            </w:r>
          </w:p>
        </w:tc>
        <w:tc>
          <w:tcPr>
            <w:tcW w:w="5812" w:type="dxa"/>
          </w:tcPr>
          <w:p w14:paraId="50F8BE90">
            <w:pPr>
              <w:rPr>
                <w:rFonts w:hint="eastAsia"/>
                <w:sz w:val="24"/>
                <w:szCs w:val="28"/>
              </w:rPr>
            </w:pPr>
            <w:r>
              <w:rPr>
                <w:rFonts w:hint="eastAsia"/>
                <w:sz w:val="24"/>
                <w:szCs w:val="28"/>
              </w:rPr>
              <w:t>机床</w:t>
            </w:r>
            <w:r>
              <w:rPr>
                <w:rFonts w:hint="eastAsia" w:asciiTheme="minorEastAsia" w:hAnsiTheme="minorEastAsia"/>
                <w:sz w:val="24"/>
                <w:szCs w:val="28"/>
              </w:rPr>
              <w:t>□</w:t>
            </w:r>
            <w:r>
              <w:rPr>
                <w:rFonts w:hint="eastAsia"/>
                <w:sz w:val="24"/>
                <w:szCs w:val="28"/>
              </w:rPr>
              <w:t>；刀具</w:t>
            </w:r>
            <w:r>
              <w:rPr>
                <w:rFonts w:hint="eastAsia" w:asciiTheme="minorEastAsia" w:hAnsiTheme="minorEastAsia"/>
                <w:sz w:val="24"/>
                <w:szCs w:val="28"/>
              </w:rPr>
              <w:t>□</w:t>
            </w:r>
            <w:r>
              <w:rPr>
                <w:rFonts w:hint="eastAsia"/>
                <w:sz w:val="24"/>
                <w:szCs w:val="28"/>
              </w:rPr>
              <w:t>；数控系统</w:t>
            </w:r>
            <w:r>
              <w:rPr>
                <w:rFonts w:hint="eastAsia" w:asciiTheme="minorEastAsia" w:hAnsiTheme="minorEastAsia"/>
                <w:sz w:val="24"/>
                <w:szCs w:val="28"/>
              </w:rPr>
              <w:t>□；</w:t>
            </w:r>
            <w:r>
              <w:rPr>
                <w:rFonts w:hint="eastAsia" w:asciiTheme="minorEastAsia" w:hAnsiTheme="minorEastAsia"/>
                <w:sz w:val="24"/>
                <w:szCs w:val="28"/>
                <w:lang w:val="en-US" w:eastAsia="zh-CN"/>
              </w:rPr>
              <w:t>检测</w:t>
            </w:r>
            <w:r>
              <w:rPr>
                <w:rFonts w:hint="eastAsia" w:asciiTheme="minorEastAsia" w:hAnsiTheme="minorEastAsia"/>
                <w:sz w:val="24"/>
                <w:szCs w:val="28"/>
              </w:rPr>
              <w:t>□；自动化集成□；其他□（请填写）</w:t>
            </w:r>
            <w:r>
              <w:rPr>
                <w:rFonts w:hint="eastAsia" w:asciiTheme="minorEastAsia" w:hAnsiTheme="minorEastAsia"/>
                <w:sz w:val="24"/>
                <w:szCs w:val="28"/>
                <w:u w:val="single"/>
              </w:rPr>
              <w:t xml:space="preserve">          </w:t>
            </w:r>
          </w:p>
        </w:tc>
      </w:tr>
      <w:tr w14:paraId="629A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359" w:type="dxa"/>
            <w:gridSpan w:val="2"/>
          </w:tcPr>
          <w:p w14:paraId="5A415298">
            <w:pPr>
              <w:rPr>
                <w:sz w:val="24"/>
                <w:szCs w:val="28"/>
              </w:rPr>
            </w:pPr>
            <w:r>
              <w:rPr>
                <w:rFonts w:hint="eastAsia"/>
                <w:sz w:val="24"/>
                <w:szCs w:val="28"/>
                <w:lang w:val="en-US" w:eastAsia="zh-CN"/>
              </w:rPr>
              <w:t>海外畅销</w:t>
            </w:r>
            <w:r>
              <w:rPr>
                <w:rFonts w:hint="eastAsia"/>
                <w:sz w:val="24"/>
                <w:szCs w:val="28"/>
              </w:rPr>
              <w:t>产品介绍：（围绕评选标准描述，1500字左右）</w:t>
            </w:r>
          </w:p>
          <w:p w14:paraId="4AFB1371">
            <w:pPr>
              <w:rPr>
                <w:sz w:val="24"/>
                <w:szCs w:val="28"/>
              </w:rPr>
            </w:pPr>
          </w:p>
          <w:p w14:paraId="1FF73E0B">
            <w:pPr>
              <w:rPr>
                <w:sz w:val="24"/>
                <w:szCs w:val="28"/>
              </w:rPr>
            </w:pPr>
          </w:p>
          <w:p w14:paraId="53171100">
            <w:pPr>
              <w:rPr>
                <w:sz w:val="24"/>
                <w:szCs w:val="28"/>
              </w:rPr>
            </w:pPr>
          </w:p>
          <w:p w14:paraId="3E2610FF">
            <w:pPr>
              <w:rPr>
                <w:sz w:val="24"/>
                <w:szCs w:val="28"/>
              </w:rPr>
            </w:pPr>
          </w:p>
          <w:p w14:paraId="22856B7C">
            <w:pPr>
              <w:rPr>
                <w:sz w:val="24"/>
                <w:szCs w:val="28"/>
              </w:rPr>
            </w:pPr>
          </w:p>
          <w:p w14:paraId="72ECEDA1">
            <w:pPr>
              <w:rPr>
                <w:sz w:val="24"/>
                <w:szCs w:val="28"/>
              </w:rPr>
            </w:pPr>
          </w:p>
          <w:p w14:paraId="2FFA2708">
            <w:pPr>
              <w:rPr>
                <w:sz w:val="24"/>
                <w:szCs w:val="28"/>
              </w:rPr>
            </w:pPr>
          </w:p>
          <w:p w14:paraId="454C44C0">
            <w:pPr>
              <w:rPr>
                <w:sz w:val="24"/>
                <w:szCs w:val="28"/>
              </w:rPr>
            </w:pPr>
          </w:p>
          <w:p w14:paraId="5991D7C7">
            <w:pPr>
              <w:rPr>
                <w:sz w:val="24"/>
                <w:szCs w:val="28"/>
              </w:rPr>
            </w:pPr>
          </w:p>
          <w:p w14:paraId="570EC890">
            <w:pPr>
              <w:rPr>
                <w:sz w:val="24"/>
                <w:szCs w:val="28"/>
              </w:rPr>
            </w:pPr>
          </w:p>
          <w:p w14:paraId="511716F6">
            <w:pPr>
              <w:rPr>
                <w:sz w:val="24"/>
                <w:szCs w:val="28"/>
              </w:rPr>
            </w:pPr>
          </w:p>
        </w:tc>
      </w:tr>
    </w:tbl>
    <w:p w14:paraId="17D00FB5">
      <w:pPr>
        <w:rPr>
          <w:rFonts w:hint="eastAsia"/>
          <w:sz w:val="28"/>
          <w:szCs w:val="32"/>
          <w:lang w:val="en-US" w:eastAsia="zh-CN"/>
        </w:rPr>
      </w:pPr>
    </w:p>
    <w:p w14:paraId="0D046298">
      <w:pPr>
        <w:rPr>
          <w:rFonts w:hint="eastAsia"/>
          <w:sz w:val="28"/>
          <w:szCs w:val="32"/>
          <w:lang w:val="en-US" w:eastAsia="zh-CN"/>
        </w:rPr>
      </w:pPr>
    </w:p>
    <w:p w14:paraId="339642B8">
      <w:pPr>
        <w:rPr>
          <w:sz w:val="28"/>
          <w:szCs w:val="32"/>
        </w:rPr>
      </w:pPr>
      <w:r>
        <w:rPr>
          <w:rFonts w:hint="eastAsia"/>
          <w:sz w:val="28"/>
          <w:szCs w:val="32"/>
          <w:lang w:val="en-US" w:eastAsia="zh-CN"/>
        </w:rPr>
        <w:t>二</w:t>
      </w:r>
      <w:r>
        <w:rPr>
          <w:rFonts w:hint="eastAsia"/>
          <w:sz w:val="28"/>
          <w:szCs w:val="32"/>
        </w:rPr>
        <w:t>、推广应用情况、经济效益和社会效益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946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4E6096A0">
            <w:pPr>
              <w:rPr>
                <w:sz w:val="28"/>
                <w:szCs w:val="32"/>
              </w:rPr>
            </w:pPr>
            <w:r>
              <w:rPr>
                <w:rFonts w:hint="eastAsia"/>
                <w:sz w:val="28"/>
                <w:szCs w:val="32"/>
              </w:rPr>
              <w:t>1.推广应用情况介绍（1500字左右）</w:t>
            </w:r>
          </w:p>
        </w:tc>
        <w:tc>
          <w:tcPr>
            <w:tcW w:w="6222" w:type="dxa"/>
            <w:gridSpan w:val="3"/>
          </w:tcPr>
          <w:p w14:paraId="59C88E60">
            <w:pPr>
              <w:rPr>
                <w:sz w:val="28"/>
                <w:szCs w:val="32"/>
              </w:rPr>
            </w:pPr>
          </w:p>
        </w:tc>
      </w:tr>
      <w:tr w14:paraId="0217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FFA3247">
            <w:pPr>
              <w:rPr>
                <w:sz w:val="28"/>
                <w:szCs w:val="32"/>
              </w:rPr>
            </w:pPr>
            <w:r>
              <w:rPr>
                <w:rFonts w:hint="eastAsia"/>
                <w:sz w:val="28"/>
                <w:szCs w:val="32"/>
              </w:rPr>
              <w:t>2、近两年直接经济效益</w:t>
            </w:r>
          </w:p>
        </w:tc>
        <w:tc>
          <w:tcPr>
            <w:tcW w:w="6222" w:type="dxa"/>
            <w:gridSpan w:val="3"/>
          </w:tcPr>
          <w:p w14:paraId="71DD9106">
            <w:pPr>
              <w:rPr>
                <w:sz w:val="28"/>
                <w:szCs w:val="32"/>
              </w:rPr>
            </w:pPr>
            <w:r>
              <w:rPr>
                <w:rFonts w:hint="eastAsia"/>
                <w:sz w:val="28"/>
                <w:szCs w:val="32"/>
              </w:rPr>
              <w:t>创新产品指直接销售收入等；创新工艺指创造的实际价值</w:t>
            </w:r>
            <w:r>
              <w:rPr>
                <w:rFonts w:hint="eastAsia"/>
                <w:sz w:val="28"/>
                <w:szCs w:val="32"/>
                <w:lang w:eastAsia="zh-CN"/>
              </w:rPr>
              <w:t>；</w:t>
            </w:r>
            <w:r>
              <w:rPr>
                <w:rFonts w:hint="eastAsia"/>
                <w:sz w:val="28"/>
                <w:szCs w:val="32"/>
                <w:lang w:val="en-US" w:eastAsia="zh-CN"/>
              </w:rPr>
              <w:t>海外畅销产品指海外销售收入</w:t>
            </w:r>
            <w:r>
              <w:rPr>
                <w:rFonts w:hint="eastAsia"/>
                <w:sz w:val="28"/>
                <w:szCs w:val="32"/>
              </w:rPr>
              <w:t>（单位：万元）</w:t>
            </w:r>
          </w:p>
        </w:tc>
      </w:tr>
      <w:tr w14:paraId="2BF8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647E925">
            <w:pPr>
              <w:rPr>
                <w:sz w:val="28"/>
                <w:szCs w:val="32"/>
              </w:rPr>
            </w:pPr>
            <w:r>
              <w:rPr>
                <w:rFonts w:hint="eastAsia"/>
                <w:sz w:val="28"/>
                <w:szCs w:val="32"/>
              </w:rPr>
              <w:t>年份</w:t>
            </w:r>
          </w:p>
        </w:tc>
        <w:tc>
          <w:tcPr>
            <w:tcW w:w="2074" w:type="dxa"/>
          </w:tcPr>
          <w:p w14:paraId="59AA2D56">
            <w:pPr>
              <w:rPr>
                <w:sz w:val="28"/>
                <w:szCs w:val="32"/>
              </w:rPr>
            </w:pPr>
            <w:r>
              <w:rPr>
                <w:rFonts w:hint="eastAsia"/>
                <w:sz w:val="28"/>
                <w:szCs w:val="32"/>
              </w:rPr>
              <w:t>新增销售额</w:t>
            </w:r>
          </w:p>
        </w:tc>
        <w:tc>
          <w:tcPr>
            <w:tcW w:w="2074" w:type="dxa"/>
          </w:tcPr>
          <w:p w14:paraId="2508B93D">
            <w:pPr>
              <w:rPr>
                <w:sz w:val="28"/>
                <w:szCs w:val="32"/>
              </w:rPr>
            </w:pPr>
            <w:r>
              <w:rPr>
                <w:rFonts w:hint="eastAsia"/>
                <w:sz w:val="28"/>
                <w:szCs w:val="32"/>
              </w:rPr>
              <w:t>新增利润</w:t>
            </w:r>
          </w:p>
        </w:tc>
        <w:tc>
          <w:tcPr>
            <w:tcW w:w="2074" w:type="dxa"/>
          </w:tcPr>
          <w:p w14:paraId="735C8E20">
            <w:pPr>
              <w:rPr>
                <w:sz w:val="28"/>
                <w:szCs w:val="32"/>
              </w:rPr>
            </w:pPr>
            <w:r>
              <w:rPr>
                <w:rFonts w:hint="eastAsia"/>
                <w:sz w:val="28"/>
                <w:szCs w:val="32"/>
              </w:rPr>
              <w:t>新增税收</w:t>
            </w:r>
          </w:p>
        </w:tc>
      </w:tr>
      <w:tr w14:paraId="64BA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7A9B75BD">
            <w:pPr>
              <w:rPr>
                <w:sz w:val="28"/>
                <w:szCs w:val="32"/>
              </w:rPr>
            </w:pPr>
            <w:r>
              <w:rPr>
                <w:rFonts w:hint="eastAsia"/>
                <w:sz w:val="28"/>
                <w:szCs w:val="32"/>
              </w:rPr>
              <w:t>2023</w:t>
            </w:r>
          </w:p>
        </w:tc>
        <w:tc>
          <w:tcPr>
            <w:tcW w:w="2074" w:type="dxa"/>
          </w:tcPr>
          <w:p w14:paraId="78F18B6C">
            <w:pPr>
              <w:rPr>
                <w:sz w:val="28"/>
                <w:szCs w:val="32"/>
              </w:rPr>
            </w:pPr>
          </w:p>
        </w:tc>
        <w:tc>
          <w:tcPr>
            <w:tcW w:w="2074" w:type="dxa"/>
          </w:tcPr>
          <w:p w14:paraId="2A3DBD7A">
            <w:pPr>
              <w:rPr>
                <w:sz w:val="28"/>
                <w:szCs w:val="32"/>
              </w:rPr>
            </w:pPr>
          </w:p>
        </w:tc>
        <w:tc>
          <w:tcPr>
            <w:tcW w:w="2074" w:type="dxa"/>
          </w:tcPr>
          <w:p w14:paraId="17865E03">
            <w:pPr>
              <w:rPr>
                <w:sz w:val="28"/>
                <w:szCs w:val="32"/>
              </w:rPr>
            </w:pPr>
          </w:p>
        </w:tc>
      </w:tr>
      <w:tr w14:paraId="23AF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66E83D26">
            <w:pPr>
              <w:rPr>
                <w:sz w:val="28"/>
                <w:szCs w:val="32"/>
              </w:rPr>
            </w:pPr>
            <w:r>
              <w:rPr>
                <w:rFonts w:hint="eastAsia"/>
                <w:sz w:val="28"/>
                <w:szCs w:val="32"/>
              </w:rPr>
              <w:t>2024（预计）</w:t>
            </w:r>
          </w:p>
        </w:tc>
        <w:tc>
          <w:tcPr>
            <w:tcW w:w="2074" w:type="dxa"/>
          </w:tcPr>
          <w:p w14:paraId="71E2F595">
            <w:pPr>
              <w:rPr>
                <w:sz w:val="28"/>
                <w:szCs w:val="32"/>
              </w:rPr>
            </w:pPr>
          </w:p>
        </w:tc>
        <w:tc>
          <w:tcPr>
            <w:tcW w:w="2074" w:type="dxa"/>
          </w:tcPr>
          <w:p w14:paraId="5EA98177">
            <w:pPr>
              <w:rPr>
                <w:sz w:val="28"/>
                <w:szCs w:val="32"/>
              </w:rPr>
            </w:pPr>
          </w:p>
        </w:tc>
        <w:tc>
          <w:tcPr>
            <w:tcW w:w="2074" w:type="dxa"/>
          </w:tcPr>
          <w:p w14:paraId="329D6BAF">
            <w:pPr>
              <w:rPr>
                <w:sz w:val="28"/>
                <w:szCs w:val="32"/>
              </w:rPr>
            </w:pPr>
          </w:p>
        </w:tc>
      </w:tr>
      <w:tr w14:paraId="46D8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50C7C03F">
            <w:pPr>
              <w:rPr>
                <w:sz w:val="28"/>
                <w:szCs w:val="32"/>
              </w:rPr>
            </w:pPr>
            <w:r>
              <w:rPr>
                <w:rFonts w:hint="eastAsia"/>
                <w:sz w:val="28"/>
                <w:szCs w:val="32"/>
              </w:rPr>
              <w:t>经济效益情况说明（1500字）</w:t>
            </w:r>
          </w:p>
        </w:tc>
        <w:tc>
          <w:tcPr>
            <w:tcW w:w="6222" w:type="dxa"/>
            <w:gridSpan w:val="3"/>
          </w:tcPr>
          <w:p w14:paraId="16F0C651">
            <w:pPr>
              <w:rPr>
                <w:sz w:val="28"/>
                <w:szCs w:val="32"/>
              </w:rPr>
            </w:pPr>
          </w:p>
          <w:p w14:paraId="2D2212F9">
            <w:pPr>
              <w:rPr>
                <w:sz w:val="28"/>
                <w:szCs w:val="32"/>
              </w:rPr>
            </w:pPr>
          </w:p>
          <w:p w14:paraId="076C6007">
            <w:pPr>
              <w:rPr>
                <w:sz w:val="28"/>
                <w:szCs w:val="32"/>
              </w:rPr>
            </w:pPr>
          </w:p>
          <w:p w14:paraId="653EAE2C">
            <w:pPr>
              <w:rPr>
                <w:sz w:val="28"/>
                <w:szCs w:val="32"/>
              </w:rPr>
            </w:pPr>
          </w:p>
          <w:p w14:paraId="06B9DF37">
            <w:pPr>
              <w:rPr>
                <w:sz w:val="28"/>
                <w:szCs w:val="32"/>
              </w:rPr>
            </w:pPr>
          </w:p>
          <w:p w14:paraId="2EE88404">
            <w:pPr>
              <w:rPr>
                <w:sz w:val="28"/>
                <w:szCs w:val="32"/>
              </w:rPr>
            </w:pPr>
          </w:p>
        </w:tc>
      </w:tr>
      <w:tr w14:paraId="5081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14:paraId="3AB179CA">
            <w:pPr>
              <w:rPr>
                <w:sz w:val="28"/>
                <w:szCs w:val="32"/>
              </w:rPr>
            </w:pPr>
            <w:r>
              <w:rPr>
                <w:rFonts w:hint="eastAsia"/>
                <w:sz w:val="28"/>
                <w:szCs w:val="32"/>
              </w:rPr>
              <w:t>社会效益情况说明（1500字）</w:t>
            </w:r>
          </w:p>
        </w:tc>
        <w:tc>
          <w:tcPr>
            <w:tcW w:w="6222" w:type="dxa"/>
            <w:gridSpan w:val="3"/>
          </w:tcPr>
          <w:p w14:paraId="1262A937">
            <w:pPr>
              <w:rPr>
                <w:sz w:val="28"/>
                <w:szCs w:val="32"/>
              </w:rPr>
            </w:pPr>
          </w:p>
          <w:p w14:paraId="026E249F">
            <w:pPr>
              <w:rPr>
                <w:sz w:val="28"/>
                <w:szCs w:val="32"/>
              </w:rPr>
            </w:pPr>
          </w:p>
          <w:p w14:paraId="11918292">
            <w:pPr>
              <w:rPr>
                <w:sz w:val="28"/>
                <w:szCs w:val="32"/>
              </w:rPr>
            </w:pPr>
          </w:p>
          <w:p w14:paraId="298F9B21">
            <w:pPr>
              <w:rPr>
                <w:sz w:val="28"/>
                <w:szCs w:val="32"/>
              </w:rPr>
            </w:pPr>
          </w:p>
          <w:p w14:paraId="2ADC385F">
            <w:pPr>
              <w:rPr>
                <w:sz w:val="28"/>
                <w:szCs w:val="32"/>
              </w:rPr>
            </w:pPr>
          </w:p>
        </w:tc>
      </w:tr>
    </w:tbl>
    <w:p w14:paraId="3D8CFC3A">
      <w:pPr>
        <w:rPr>
          <w:rFonts w:hint="eastAsia"/>
          <w:sz w:val="28"/>
          <w:szCs w:val="32"/>
          <w:lang w:val="en-US" w:eastAsia="zh-CN"/>
        </w:rPr>
      </w:pPr>
    </w:p>
    <w:p w14:paraId="49782EC1">
      <w:pPr>
        <w:rPr>
          <w:rFonts w:hint="eastAsia" w:eastAsiaTheme="minorEastAsia"/>
          <w:sz w:val="28"/>
          <w:szCs w:val="32"/>
          <w:lang w:eastAsia="zh-CN"/>
        </w:rPr>
      </w:pPr>
      <w:r>
        <w:rPr>
          <w:rFonts w:hint="eastAsia"/>
          <w:sz w:val="28"/>
          <w:szCs w:val="32"/>
          <w:lang w:val="en-US" w:eastAsia="zh-CN"/>
        </w:rPr>
        <w:t>三</w:t>
      </w:r>
      <w:r>
        <w:rPr>
          <w:rFonts w:hint="eastAsia"/>
          <w:sz w:val="28"/>
          <w:szCs w:val="32"/>
        </w:rPr>
        <w:t>、</w:t>
      </w:r>
      <w:r>
        <w:rPr>
          <w:rFonts w:hint="eastAsia"/>
          <w:sz w:val="28"/>
          <w:szCs w:val="32"/>
          <w:lang w:val="en-US" w:eastAsia="zh-CN"/>
        </w:rPr>
        <w:t>申报</w:t>
      </w:r>
      <w:r>
        <w:rPr>
          <w:rFonts w:hint="eastAsia"/>
          <w:sz w:val="28"/>
          <w:szCs w:val="32"/>
        </w:rPr>
        <w:t>证明材料</w:t>
      </w:r>
      <w:r>
        <w:rPr>
          <w:rFonts w:hint="eastAsia"/>
          <w:sz w:val="28"/>
          <w:szCs w:val="32"/>
          <w:lang w:eastAsia="zh-CN"/>
        </w:rPr>
        <w:t>（</w:t>
      </w:r>
      <w:r>
        <w:rPr>
          <w:rFonts w:hint="eastAsia"/>
          <w:sz w:val="28"/>
          <w:szCs w:val="32"/>
          <w:lang w:val="en-US" w:eastAsia="zh-CN"/>
        </w:rPr>
        <w:t>选填</w:t>
      </w:r>
      <w:r>
        <w:rPr>
          <w:rFonts w:hint="eastAsia"/>
          <w:sz w:val="28"/>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5531"/>
      </w:tblGrid>
      <w:tr w14:paraId="614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vMerge w:val="restart"/>
          </w:tcPr>
          <w:p w14:paraId="66667A67">
            <w:pPr>
              <w:rPr>
                <w:sz w:val="24"/>
                <w:szCs w:val="28"/>
              </w:rPr>
            </w:pPr>
            <w:r>
              <w:rPr>
                <w:rFonts w:hint="eastAsia"/>
                <w:sz w:val="24"/>
                <w:szCs w:val="28"/>
              </w:rPr>
              <w:t>证明材料</w:t>
            </w:r>
          </w:p>
        </w:tc>
        <w:tc>
          <w:tcPr>
            <w:tcW w:w="5531" w:type="dxa"/>
          </w:tcPr>
          <w:p w14:paraId="1D06CBF0">
            <w:pPr>
              <w:pStyle w:val="7"/>
              <w:numPr>
                <w:ilvl w:val="0"/>
                <w:numId w:val="1"/>
              </w:numPr>
              <w:ind w:firstLineChars="0"/>
              <w:rPr>
                <w:sz w:val="24"/>
                <w:szCs w:val="28"/>
              </w:rPr>
            </w:pPr>
            <w:r>
              <w:rPr>
                <w:rFonts w:hint="eastAsia"/>
                <w:b/>
                <w:bCs/>
                <w:sz w:val="24"/>
                <w:szCs w:val="28"/>
              </w:rPr>
              <w:t>技术评价报告</w:t>
            </w:r>
          </w:p>
          <w:p w14:paraId="38BA9EF2">
            <w:pPr>
              <w:rPr>
                <w:sz w:val="24"/>
                <w:szCs w:val="28"/>
              </w:rPr>
            </w:pPr>
            <w:r>
              <w:rPr>
                <w:rFonts w:hint="eastAsia"/>
                <w:sz w:val="24"/>
                <w:szCs w:val="28"/>
              </w:rPr>
              <w:t xml:space="preserve">具有资质的第三方鉴定（评价）法人机构出具的两年内（2023 年 1月 1 日以后）的科技成果鉴定或技术评价证明。 </w:t>
            </w:r>
          </w:p>
          <w:p w14:paraId="04A4CDAD">
            <w:pPr>
              <w:rPr>
                <w:sz w:val="24"/>
                <w:szCs w:val="28"/>
              </w:rPr>
            </w:pPr>
            <w:r>
              <w:rPr>
                <w:rFonts w:hint="eastAsia"/>
                <w:sz w:val="24"/>
                <w:szCs w:val="28"/>
              </w:rPr>
              <w:t>鉴定证书 组织鉴定单位： 日期：</w:t>
            </w:r>
            <w:r>
              <w:rPr>
                <w:rFonts w:hint="eastAsia"/>
                <w:sz w:val="24"/>
                <w:szCs w:val="28"/>
                <w:u w:val="single"/>
              </w:rPr>
              <w:t xml:space="preserve">            </w:t>
            </w:r>
          </w:p>
          <w:p w14:paraId="27677BE0">
            <w:pPr>
              <w:rPr>
                <w:sz w:val="24"/>
                <w:szCs w:val="28"/>
              </w:rPr>
            </w:pPr>
            <w:r>
              <w:rPr>
                <w:rFonts w:hint="eastAsia"/>
                <w:sz w:val="24"/>
                <w:szCs w:val="28"/>
              </w:rPr>
              <w:t>评价报告 组织评价单位： 日期：</w:t>
            </w:r>
            <w:r>
              <w:rPr>
                <w:rFonts w:hint="eastAsia"/>
                <w:sz w:val="24"/>
                <w:szCs w:val="28"/>
                <w:u w:val="single"/>
              </w:rPr>
              <w:t xml:space="preserve">            </w:t>
            </w:r>
          </w:p>
        </w:tc>
      </w:tr>
      <w:tr w14:paraId="2FE5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2765" w:type="dxa"/>
            <w:vMerge w:val="continue"/>
          </w:tcPr>
          <w:p w14:paraId="745FFB43">
            <w:pPr>
              <w:rPr>
                <w:sz w:val="24"/>
                <w:szCs w:val="28"/>
              </w:rPr>
            </w:pPr>
          </w:p>
        </w:tc>
        <w:tc>
          <w:tcPr>
            <w:tcW w:w="5531" w:type="dxa"/>
          </w:tcPr>
          <w:p w14:paraId="511D1C6C">
            <w:pPr>
              <w:pStyle w:val="7"/>
              <w:numPr>
                <w:ilvl w:val="0"/>
                <w:numId w:val="1"/>
              </w:numPr>
              <w:ind w:firstLineChars="0"/>
              <w:rPr>
                <w:sz w:val="24"/>
                <w:szCs w:val="28"/>
              </w:rPr>
            </w:pPr>
            <w:r>
              <w:rPr>
                <w:rFonts w:hint="eastAsia"/>
                <w:b/>
                <w:bCs/>
                <w:sz w:val="24"/>
                <w:szCs w:val="28"/>
              </w:rPr>
              <w:t>技术检测报告</w:t>
            </w:r>
          </w:p>
          <w:p w14:paraId="7BB3A4D0">
            <w:pPr>
              <w:rPr>
                <w:sz w:val="24"/>
                <w:szCs w:val="28"/>
              </w:rPr>
            </w:pPr>
            <w:r>
              <w:rPr>
                <w:rFonts w:hint="eastAsia"/>
                <w:sz w:val="24"/>
                <w:szCs w:val="28"/>
              </w:rPr>
              <w:t xml:space="preserve">由国家相关部门批准并具有质量监督检验检测资质的第三方法人机构出具的两年内（2023年 3 月 31 日以后）检测（检验、试验、测试）等报告。 </w:t>
            </w:r>
          </w:p>
          <w:p w14:paraId="08C55D66">
            <w:pPr>
              <w:rPr>
                <w:sz w:val="24"/>
                <w:szCs w:val="28"/>
              </w:rPr>
            </w:pPr>
            <w:r>
              <w:rPr>
                <w:rFonts w:hint="eastAsia"/>
                <w:sz w:val="24"/>
                <w:szCs w:val="28"/>
              </w:rPr>
              <w:t>检测机构名称：</w:t>
            </w:r>
            <w:r>
              <w:rPr>
                <w:rFonts w:hint="eastAsia"/>
                <w:sz w:val="24"/>
                <w:szCs w:val="28"/>
                <w:u w:val="single"/>
              </w:rPr>
              <w:t xml:space="preserve">                         </w:t>
            </w:r>
          </w:p>
          <w:p w14:paraId="3D9F1337">
            <w:pPr>
              <w:rPr>
                <w:sz w:val="24"/>
                <w:szCs w:val="28"/>
              </w:rPr>
            </w:pPr>
            <w:r>
              <w:rPr>
                <w:rFonts w:hint="eastAsia"/>
                <w:sz w:val="24"/>
                <w:szCs w:val="28"/>
              </w:rPr>
              <w:t>检测报告时间：</w:t>
            </w:r>
            <w:r>
              <w:rPr>
                <w:rFonts w:hint="eastAsia"/>
                <w:sz w:val="24"/>
                <w:szCs w:val="28"/>
                <w:u w:val="single"/>
              </w:rPr>
              <w:t xml:space="preserve">                          </w:t>
            </w:r>
          </w:p>
        </w:tc>
      </w:tr>
    </w:tbl>
    <w:p w14:paraId="5C8B2BBA">
      <w:pPr>
        <w:rPr>
          <w:sz w:val="24"/>
          <w:szCs w:val="28"/>
        </w:rPr>
      </w:pPr>
      <w:r>
        <w:rPr>
          <w:rFonts w:hint="eastAsia"/>
          <w:sz w:val="24"/>
          <w:szCs w:val="28"/>
        </w:rPr>
        <w:t>注：此表作为形式审查和统计汇总分析用，请如实进行填写，组织单位的名称应与所盖公章完全一致，日期填写报告出具时间。如果一种类型报告有多个，请填写日期最新的或者组织单位级别更权威的。</w:t>
      </w:r>
    </w:p>
    <w:p w14:paraId="626E2AE4">
      <w:pPr>
        <w:widowControl/>
        <w:jc w:val="left"/>
        <w:rPr>
          <w:sz w:val="28"/>
          <w:szCs w:val="32"/>
        </w:rPr>
      </w:pPr>
      <w:r>
        <w:rPr>
          <w:sz w:val="28"/>
          <w:szCs w:val="32"/>
        </w:rPr>
        <w:br w:type="page"/>
      </w:r>
    </w:p>
    <w:p w14:paraId="3510F32D">
      <w:pPr>
        <w:rPr>
          <w:sz w:val="28"/>
          <w:szCs w:val="32"/>
        </w:rPr>
      </w:pPr>
      <w:r>
        <w:rPr>
          <w:rFonts w:hint="eastAsia"/>
          <w:sz w:val="28"/>
          <w:szCs w:val="32"/>
          <w:lang w:val="en-US" w:eastAsia="zh-CN"/>
        </w:rPr>
        <w:t>四</w:t>
      </w:r>
      <w:bookmarkStart w:id="0" w:name="_GoBack"/>
      <w:bookmarkEnd w:id="0"/>
      <w:r>
        <w:rPr>
          <w:rFonts w:hint="eastAsia"/>
          <w:sz w:val="28"/>
          <w:szCs w:val="32"/>
        </w:rPr>
        <w:t>、主要完成单位情况表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3"/>
        <w:gridCol w:w="1383"/>
        <w:gridCol w:w="1383"/>
        <w:gridCol w:w="1383"/>
      </w:tblGrid>
      <w:tr w14:paraId="7869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77832AC">
            <w:pPr>
              <w:rPr>
                <w:sz w:val="24"/>
                <w:szCs w:val="28"/>
              </w:rPr>
            </w:pPr>
            <w:r>
              <w:rPr>
                <w:rFonts w:hint="eastAsia"/>
                <w:sz w:val="24"/>
                <w:szCs w:val="28"/>
              </w:rPr>
              <w:t>单位名称</w:t>
            </w:r>
          </w:p>
        </w:tc>
        <w:tc>
          <w:tcPr>
            <w:tcW w:w="2765" w:type="dxa"/>
            <w:gridSpan w:val="2"/>
          </w:tcPr>
          <w:p w14:paraId="409CF31D">
            <w:pPr>
              <w:rPr>
                <w:sz w:val="24"/>
                <w:szCs w:val="28"/>
              </w:rPr>
            </w:pPr>
          </w:p>
        </w:tc>
        <w:tc>
          <w:tcPr>
            <w:tcW w:w="1383" w:type="dxa"/>
          </w:tcPr>
          <w:p w14:paraId="218D55B2">
            <w:pPr>
              <w:rPr>
                <w:sz w:val="24"/>
                <w:szCs w:val="28"/>
              </w:rPr>
            </w:pPr>
            <w:r>
              <w:rPr>
                <w:rFonts w:hint="eastAsia"/>
                <w:sz w:val="24"/>
                <w:szCs w:val="28"/>
              </w:rPr>
              <w:t>通信地址</w:t>
            </w:r>
          </w:p>
        </w:tc>
        <w:tc>
          <w:tcPr>
            <w:tcW w:w="2766" w:type="dxa"/>
            <w:gridSpan w:val="2"/>
          </w:tcPr>
          <w:p w14:paraId="510D4248">
            <w:pPr>
              <w:rPr>
                <w:sz w:val="24"/>
                <w:szCs w:val="28"/>
              </w:rPr>
            </w:pPr>
          </w:p>
        </w:tc>
      </w:tr>
      <w:tr w14:paraId="46EE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1E26C425">
            <w:pPr>
              <w:rPr>
                <w:sz w:val="24"/>
                <w:szCs w:val="28"/>
              </w:rPr>
            </w:pPr>
            <w:r>
              <w:rPr>
                <w:rFonts w:hint="eastAsia"/>
                <w:sz w:val="24"/>
                <w:szCs w:val="28"/>
              </w:rPr>
              <w:t>法人代表</w:t>
            </w:r>
          </w:p>
        </w:tc>
        <w:tc>
          <w:tcPr>
            <w:tcW w:w="2765" w:type="dxa"/>
            <w:gridSpan w:val="2"/>
          </w:tcPr>
          <w:p w14:paraId="2DF252E5">
            <w:pPr>
              <w:rPr>
                <w:sz w:val="24"/>
                <w:szCs w:val="28"/>
              </w:rPr>
            </w:pPr>
          </w:p>
        </w:tc>
        <w:tc>
          <w:tcPr>
            <w:tcW w:w="1383" w:type="dxa"/>
          </w:tcPr>
          <w:p w14:paraId="0C286329">
            <w:pPr>
              <w:rPr>
                <w:sz w:val="24"/>
                <w:szCs w:val="28"/>
              </w:rPr>
            </w:pPr>
            <w:r>
              <w:rPr>
                <w:rFonts w:hint="eastAsia"/>
                <w:sz w:val="24"/>
                <w:szCs w:val="28"/>
              </w:rPr>
              <w:t>单位性质</w:t>
            </w:r>
          </w:p>
        </w:tc>
        <w:tc>
          <w:tcPr>
            <w:tcW w:w="2766" w:type="dxa"/>
            <w:gridSpan w:val="2"/>
          </w:tcPr>
          <w:p w14:paraId="680F3F70">
            <w:pPr>
              <w:rPr>
                <w:sz w:val="24"/>
                <w:szCs w:val="28"/>
              </w:rPr>
            </w:pPr>
            <w:r>
              <w:rPr>
                <w:rFonts w:hint="eastAsia"/>
                <w:sz w:val="24"/>
                <w:szCs w:val="28"/>
              </w:rPr>
              <w:t>国企</w:t>
            </w:r>
            <w:r>
              <w:rPr>
                <w:rFonts w:hint="eastAsia" w:asciiTheme="minorEastAsia" w:hAnsiTheme="minorEastAsia"/>
                <w:sz w:val="24"/>
                <w:szCs w:val="28"/>
              </w:rPr>
              <w:t>□</w:t>
            </w:r>
            <w:r>
              <w:rPr>
                <w:rFonts w:hint="eastAsia"/>
                <w:sz w:val="24"/>
                <w:szCs w:val="28"/>
              </w:rPr>
              <w:t>；民企</w:t>
            </w:r>
            <w:r>
              <w:rPr>
                <w:rFonts w:hint="eastAsia" w:asciiTheme="minorEastAsia" w:hAnsiTheme="minorEastAsia"/>
                <w:sz w:val="24"/>
                <w:szCs w:val="28"/>
              </w:rPr>
              <w:t>□</w:t>
            </w:r>
            <w:r>
              <w:rPr>
                <w:rFonts w:hint="eastAsia"/>
                <w:sz w:val="24"/>
                <w:szCs w:val="28"/>
              </w:rPr>
              <w:t>；外企</w:t>
            </w:r>
            <w:r>
              <w:rPr>
                <w:rFonts w:hint="eastAsia" w:asciiTheme="minorEastAsia" w:hAnsiTheme="minorEastAsia"/>
                <w:sz w:val="24"/>
                <w:szCs w:val="28"/>
              </w:rPr>
              <w:t>□</w:t>
            </w:r>
          </w:p>
        </w:tc>
      </w:tr>
      <w:tr w14:paraId="4378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6EF9517A">
            <w:pPr>
              <w:rPr>
                <w:sz w:val="24"/>
                <w:szCs w:val="28"/>
              </w:rPr>
            </w:pPr>
            <w:r>
              <w:rPr>
                <w:rFonts w:hint="eastAsia"/>
                <w:sz w:val="24"/>
                <w:szCs w:val="28"/>
              </w:rPr>
              <w:t>联系人</w:t>
            </w:r>
          </w:p>
        </w:tc>
        <w:tc>
          <w:tcPr>
            <w:tcW w:w="1382" w:type="dxa"/>
          </w:tcPr>
          <w:p w14:paraId="42701F8A">
            <w:pPr>
              <w:rPr>
                <w:sz w:val="24"/>
                <w:szCs w:val="28"/>
              </w:rPr>
            </w:pPr>
          </w:p>
        </w:tc>
        <w:tc>
          <w:tcPr>
            <w:tcW w:w="1383" w:type="dxa"/>
          </w:tcPr>
          <w:p w14:paraId="0561BAC3">
            <w:pPr>
              <w:rPr>
                <w:sz w:val="24"/>
                <w:szCs w:val="28"/>
              </w:rPr>
            </w:pPr>
            <w:r>
              <w:rPr>
                <w:rFonts w:hint="eastAsia"/>
                <w:sz w:val="24"/>
                <w:szCs w:val="28"/>
              </w:rPr>
              <w:t>办公电话</w:t>
            </w:r>
          </w:p>
        </w:tc>
        <w:tc>
          <w:tcPr>
            <w:tcW w:w="1383" w:type="dxa"/>
          </w:tcPr>
          <w:p w14:paraId="6A9FF0D3">
            <w:pPr>
              <w:rPr>
                <w:sz w:val="24"/>
                <w:szCs w:val="28"/>
              </w:rPr>
            </w:pPr>
          </w:p>
        </w:tc>
        <w:tc>
          <w:tcPr>
            <w:tcW w:w="1383" w:type="dxa"/>
          </w:tcPr>
          <w:p w14:paraId="0CED205D">
            <w:pPr>
              <w:rPr>
                <w:sz w:val="24"/>
                <w:szCs w:val="28"/>
              </w:rPr>
            </w:pPr>
            <w:r>
              <w:rPr>
                <w:rFonts w:hint="eastAsia"/>
                <w:sz w:val="24"/>
                <w:szCs w:val="28"/>
              </w:rPr>
              <w:t>手机号</w:t>
            </w:r>
          </w:p>
        </w:tc>
        <w:tc>
          <w:tcPr>
            <w:tcW w:w="1383" w:type="dxa"/>
          </w:tcPr>
          <w:p w14:paraId="4EC20320">
            <w:pPr>
              <w:rPr>
                <w:sz w:val="24"/>
                <w:szCs w:val="28"/>
              </w:rPr>
            </w:pPr>
          </w:p>
        </w:tc>
      </w:tr>
      <w:tr w14:paraId="76F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14:paraId="0F108C70">
            <w:pPr>
              <w:rPr>
                <w:sz w:val="24"/>
                <w:szCs w:val="28"/>
              </w:rPr>
            </w:pPr>
            <w:r>
              <w:rPr>
                <w:rFonts w:hint="eastAsia"/>
                <w:sz w:val="24"/>
                <w:szCs w:val="28"/>
              </w:rPr>
              <w:t>电子邮箱</w:t>
            </w:r>
          </w:p>
        </w:tc>
        <w:tc>
          <w:tcPr>
            <w:tcW w:w="6914" w:type="dxa"/>
            <w:gridSpan w:val="5"/>
          </w:tcPr>
          <w:p w14:paraId="12F29DA8">
            <w:pPr>
              <w:rPr>
                <w:sz w:val="24"/>
                <w:szCs w:val="28"/>
              </w:rPr>
            </w:pPr>
          </w:p>
        </w:tc>
      </w:tr>
      <w:tr w14:paraId="248B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2225F025">
            <w:pPr>
              <w:rPr>
                <w:sz w:val="24"/>
                <w:szCs w:val="28"/>
              </w:rPr>
            </w:pPr>
            <w:r>
              <w:rPr>
                <w:rFonts w:hint="eastAsia"/>
                <w:sz w:val="24"/>
                <w:szCs w:val="28"/>
              </w:rPr>
              <w:t>产品创新</w:t>
            </w:r>
            <w:r>
              <w:rPr>
                <w:rFonts w:hint="eastAsia"/>
                <w:sz w:val="24"/>
                <w:szCs w:val="28"/>
                <w:lang w:val="en-US" w:eastAsia="zh-CN"/>
              </w:rPr>
              <w:t>和</w:t>
            </w:r>
            <w:r>
              <w:rPr>
                <w:rFonts w:hint="eastAsia"/>
                <w:sz w:val="24"/>
                <w:szCs w:val="28"/>
              </w:rPr>
              <w:t>工艺创新对行业发展的贡献</w:t>
            </w:r>
            <w:r>
              <w:rPr>
                <w:rFonts w:hint="eastAsia"/>
                <w:sz w:val="24"/>
                <w:szCs w:val="28"/>
                <w:lang w:eastAsia="zh-CN"/>
              </w:rPr>
              <w:t>，</w:t>
            </w:r>
            <w:r>
              <w:rPr>
                <w:rFonts w:hint="eastAsia"/>
                <w:sz w:val="24"/>
                <w:szCs w:val="28"/>
                <w:lang w:val="en-US" w:eastAsia="zh-CN"/>
              </w:rPr>
              <w:t>海外畅销产品的销量、市场占有率</w:t>
            </w:r>
            <w:r>
              <w:rPr>
                <w:rFonts w:hint="eastAsia"/>
                <w:sz w:val="24"/>
                <w:szCs w:val="28"/>
              </w:rPr>
              <w:t>：（限 800 字）</w:t>
            </w:r>
          </w:p>
          <w:p w14:paraId="0527FF41">
            <w:pPr>
              <w:rPr>
                <w:sz w:val="24"/>
                <w:szCs w:val="28"/>
              </w:rPr>
            </w:pPr>
          </w:p>
          <w:p w14:paraId="7B2E74D2">
            <w:pPr>
              <w:rPr>
                <w:sz w:val="24"/>
                <w:szCs w:val="28"/>
              </w:rPr>
            </w:pPr>
          </w:p>
          <w:p w14:paraId="37880C65">
            <w:pPr>
              <w:rPr>
                <w:sz w:val="24"/>
                <w:szCs w:val="28"/>
              </w:rPr>
            </w:pPr>
          </w:p>
          <w:p w14:paraId="2997154A">
            <w:pPr>
              <w:rPr>
                <w:sz w:val="24"/>
                <w:szCs w:val="28"/>
              </w:rPr>
            </w:pPr>
          </w:p>
        </w:tc>
      </w:tr>
      <w:tr w14:paraId="7DEE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tcPr>
          <w:p w14:paraId="7653E455">
            <w:pPr>
              <w:rPr>
                <w:sz w:val="24"/>
                <w:szCs w:val="28"/>
              </w:rPr>
            </w:pPr>
            <w:r>
              <w:rPr>
                <w:rFonts w:hint="eastAsia"/>
                <w:sz w:val="24"/>
                <w:szCs w:val="28"/>
              </w:rPr>
              <w:t xml:space="preserve">声明： </w:t>
            </w:r>
          </w:p>
          <w:p w14:paraId="758EC7E6">
            <w:pPr>
              <w:rPr>
                <w:sz w:val="24"/>
                <w:szCs w:val="28"/>
              </w:rPr>
            </w:pPr>
            <w:r>
              <w:rPr>
                <w:rFonts w:hint="eastAsia"/>
                <w:sz w:val="24"/>
                <w:szCs w:val="28"/>
              </w:rPr>
              <w:t>本单位对申报书内容及全部附件材料进行了审查，全部内容和材料属实，并对申报材料的真实性负责。尊重评审专家的评审，接受评审结果。如产生争议，将保证积极配合调查处理。如有材料虚假或违纪行为，愿意承担相应责任并按规定接受处理。</w:t>
            </w:r>
          </w:p>
          <w:p w14:paraId="48735149">
            <w:pPr>
              <w:rPr>
                <w:sz w:val="24"/>
                <w:szCs w:val="28"/>
              </w:rPr>
            </w:pPr>
          </w:p>
          <w:p w14:paraId="27DC6087">
            <w:pPr>
              <w:ind w:firstLine="5040" w:firstLineChars="2100"/>
              <w:rPr>
                <w:sz w:val="24"/>
                <w:szCs w:val="28"/>
              </w:rPr>
            </w:pPr>
            <w:r>
              <w:rPr>
                <w:rFonts w:hint="eastAsia"/>
                <w:sz w:val="24"/>
                <w:szCs w:val="28"/>
              </w:rPr>
              <w:t>单位盖章：</w:t>
            </w:r>
          </w:p>
          <w:p w14:paraId="232ED3D9">
            <w:pPr>
              <w:ind w:right="960"/>
              <w:jc w:val="center"/>
              <w:rPr>
                <w:sz w:val="24"/>
                <w:szCs w:val="28"/>
              </w:rPr>
            </w:pPr>
            <w:r>
              <w:rPr>
                <w:rFonts w:hint="eastAsia"/>
                <w:sz w:val="24"/>
                <w:szCs w:val="28"/>
              </w:rPr>
              <w:t xml:space="preserve">                                               年   月   日</w:t>
            </w:r>
          </w:p>
        </w:tc>
      </w:tr>
    </w:tbl>
    <w:p w14:paraId="18C45150">
      <w:pPr>
        <w:jc w:val="right"/>
        <w:rPr>
          <w:b/>
          <w:bCs/>
          <w:sz w:val="28"/>
          <w:szCs w:val="32"/>
        </w:rPr>
      </w:pPr>
    </w:p>
    <w:p w14:paraId="6767D451">
      <w:pPr>
        <w:jc w:val="right"/>
        <w:rPr>
          <w:b/>
          <w:bCs/>
          <w:sz w:val="28"/>
          <w:szCs w:val="32"/>
        </w:rPr>
      </w:pPr>
      <w:r>
        <w:rPr>
          <w:rFonts w:hint="eastAsia"/>
          <w:b/>
          <w:bCs/>
          <w:sz w:val="28"/>
          <w:szCs w:val="32"/>
          <w:lang w:val="en-US" w:eastAsia="zh-CN"/>
        </w:rPr>
        <w:t>机械工业</w:t>
      </w:r>
      <w:r>
        <w:rPr>
          <w:b/>
          <w:bCs/>
          <w:sz w:val="28"/>
          <w:szCs w:val="32"/>
        </w:rPr>
        <w:t>科技</w:t>
      </w:r>
      <w:r>
        <w:rPr>
          <w:rFonts w:hint="eastAsia"/>
          <w:b/>
          <w:bCs/>
          <w:sz w:val="28"/>
          <w:szCs w:val="32"/>
        </w:rPr>
        <w:t>创新</w:t>
      </w:r>
      <w:r>
        <w:rPr>
          <w:rFonts w:hint="eastAsia"/>
          <w:b/>
          <w:bCs/>
          <w:sz w:val="28"/>
          <w:szCs w:val="32"/>
          <w:lang w:val="en-US" w:eastAsia="zh-CN"/>
        </w:rPr>
        <w:t>领航奖</w:t>
      </w:r>
      <w:r>
        <w:rPr>
          <w:b/>
          <w:bCs/>
          <w:sz w:val="28"/>
          <w:szCs w:val="32"/>
        </w:rPr>
        <w:t>奖励工作办公室制</w:t>
      </w:r>
      <w:r>
        <w:rPr>
          <w:rFonts w:hint="eastAsia"/>
          <w:b/>
          <w:bCs/>
          <w:sz w:val="28"/>
          <w:szCs w:val="32"/>
        </w:rPr>
        <w:t>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760D05"/>
    <w:multiLevelType w:val="multilevel"/>
    <w:tmpl w:val="66760D05"/>
    <w:lvl w:ilvl="0" w:tentative="0">
      <w:start w:val="1"/>
      <w:numFmt w:val="decimal"/>
      <w:lvlText w:val="%1、"/>
      <w:lvlJc w:val="left"/>
      <w:pPr>
        <w:ind w:left="720" w:hanging="72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lMjA0NzM0MGM5YmFiYWU5OGJlNWRiOTY1ZjQ2YjkifQ=="/>
  </w:docVars>
  <w:rsids>
    <w:rsidRoot w:val="00284B18"/>
    <w:rsid w:val="000956D5"/>
    <w:rsid w:val="001A07E9"/>
    <w:rsid w:val="001A38F7"/>
    <w:rsid w:val="00271620"/>
    <w:rsid w:val="00281468"/>
    <w:rsid w:val="00284B18"/>
    <w:rsid w:val="002F7E64"/>
    <w:rsid w:val="003232FC"/>
    <w:rsid w:val="00396300"/>
    <w:rsid w:val="003F1367"/>
    <w:rsid w:val="004402B5"/>
    <w:rsid w:val="00466975"/>
    <w:rsid w:val="00476EF2"/>
    <w:rsid w:val="005474DC"/>
    <w:rsid w:val="005766E8"/>
    <w:rsid w:val="00645BB7"/>
    <w:rsid w:val="00665276"/>
    <w:rsid w:val="006735A0"/>
    <w:rsid w:val="006822BA"/>
    <w:rsid w:val="00691944"/>
    <w:rsid w:val="006D4F8E"/>
    <w:rsid w:val="00781EC2"/>
    <w:rsid w:val="00891C6B"/>
    <w:rsid w:val="009812C4"/>
    <w:rsid w:val="00A03A24"/>
    <w:rsid w:val="00A51B02"/>
    <w:rsid w:val="00AD06F9"/>
    <w:rsid w:val="00B00B19"/>
    <w:rsid w:val="00B14D88"/>
    <w:rsid w:val="00B32E5C"/>
    <w:rsid w:val="00C513D4"/>
    <w:rsid w:val="00CB09B3"/>
    <w:rsid w:val="00CD3C02"/>
    <w:rsid w:val="00E47977"/>
    <w:rsid w:val="00E710A6"/>
    <w:rsid w:val="00EE7918"/>
    <w:rsid w:val="00EF27B5"/>
    <w:rsid w:val="00F21B79"/>
    <w:rsid w:val="42FFDB01"/>
    <w:rsid w:val="654D69E9"/>
    <w:rsid w:val="6DBD4C21"/>
    <w:rsid w:val="7697F045"/>
    <w:rsid w:val="F8E7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921</Words>
  <Characters>955</Characters>
  <Lines>8</Lines>
  <Paragraphs>2</Paragraphs>
  <TotalTime>4</TotalTime>
  <ScaleCrop>false</ScaleCrop>
  <LinksUpToDate>false</LinksUpToDate>
  <CharactersWithSpaces>1123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2024-08-02T01:44:00Z</dcterms:created>
  <dc:creator>发 何</dc:creator>
  <cp:lastModifiedBy>Wang</cp:lastModifiedBy>
  <dcterms:modified xsi:type="dcterms:W3CDTF">2024-11-01T02:37:14Z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0D6FC1B849F269ACCC4A06677BD159B5_43</vt:lpwstr>
  </property>
</Properties>
</file>